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80E" w:rsidRDefault="003C280E" w:rsidP="003C280E">
      <w:pPr>
        <w:jc w:val="right"/>
        <w:rPr>
          <w:rFonts w:ascii="Arial" w:hAnsi="Arial" w:cs="Arial"/>
        </w:rPr>
      </w:pPr>
    </w:p>
    <w:p w:rsidR="008C65BB" w:rsidRDefault="00142B97" w:rsidP="003C280E">
      <w:pPr>
        <w:rPr>
          <w:rFonts w:ascii="Arial" w:hAnsi="Arial" w:cs="Arial"/>
        </w:rPr>
      </w:pPr>
      <w:r>
        <w:rPr>
          <w:rFonts w:ascii="Arial" w:hAnsi="Arial" w:cs="Arial"/>
        </w:rPr>
        <w:t>PRESS RELEASE</w:t>
      </w:r>
    </w:p>
    <w:p w:rsidR="00297BCE" w:rsidRPr="003C280E" w:rsidRDefault="008C7EDD" w:rsidP="003C280E">
      <w:pPr>
        <w:rPr>
          <w:rFonts w:ascii="Arial" w:hAnsi="Arial" w:cs="Arial"/>
        </w:rPr>
      </w:pPr>
      <w:r>
        <w:rPr>
          <w:rFonts w:ascii="Arial" w:hAnsi="Arial" w:cs="Arial"/>
        </w:rPr>
        <w:t>1</w:t>
      </w:r>
      <w:r w:rsidR="003C280E" w:rsidRPr="003C280E">
        <w:rPr>
          <w:rFonts w:ascii="Arial" w:hAnsi="Arial" w:cs="Arial"/>
        </w:rPr>
        <w:t xml:space="preserve"> </w:t>
      </w:r>
      <w:r>
        <w:rPr>
          <w:rFonts w:ascii="Arial" w:hAnsi="Arial" w:cs="Arial"/>
        </w:rPr>
        <w:t>November 2018</w:t>
      </w:r>
    </w:p>
    <w:p w:rsidR="003C280E" w:rsidRDefault="003C280E" w:rsidP="003C280E">
      <w:pPr>
        <w:jc w:val="center"/>
        <w:rPr>
          <w:rFonts w:ascii="Arial" w:hAnsi="Arial" w:cs="Arial"/>
          <w:b/>
          <w:sz w:val="28"/>
        </w:rPr>
      </w:pPr>
    </w:p>
    <w:p w:rsidR="0030645D" w:rsidRPr="003C280E" w:rsidRDefault="003F7D93" w:rsidP="003C280E">
      <w:pPr>
        <w:jc w:val="center"/>
        <w:rPr>
          <w:rFonts w:ascii="Arial" w:hAnsi="Arial" w:cs="Arial"/>
          <w:b/>
          <w:sz w:val="28"/>
        </w:rPr>
      </w:pPr>
      <w:r w:rsidRPr="003C280E">
        <w:rPr>
          <w:rFonts w:ascii="Arial" w:hAnsi="Arial" w:cs="Arial"/>
          <w:b/>
          <w:sz w:val="28"/>
        </w:rPr>
        <w:t xml:space="preserve">Changes at </w:t>
      </w:r>
      <w:proofErr w:type="spellStart"/>
      <w:r w:rsidRPr="003C280E">
        <w:rPr>
          <w:rFonts w:ascii="Arial" w:hAnsi="Arial" w:cs="Arial"/>
          <w:b/>
          <w:sz w:val="28"/>
        </w:rPr>
        <w:t>Teknos</w:t>
      </w:r>
      <w:proofErr w:type="spellEnd"/>
      <w:r w:rsidRPr="003C280E">
        <w:rPr>
          <w:rFonts w:ascii="Arial" w:hAnsi="Arial" w:cs="Arial"/>
          <w:b/>
          <w:sz w:val="28"/>
        </w:rPr>
        <w:t xml:space="preserve"> GBI</w:t>
      </w:r>
    </w:p>
    <w:p w:rsidR="003F7D93" w:rsidRDefault="003F7D93" w:rsidP="003C280E">
      <w:pPr>
        <w:jc w:val="both"/>
        <w:rPr>
          <w:rFonts w:ascii="Arial" w:hAnsi="Arial" w:cs="Arial"/>
        </w:rPr>
      </w:pPr>
      <w:bookmarkStart w:id="0" w:name="_GoBack"/>
      <w:bookmarkEnd w:id="0"/>
    </w:p>
    <w:p w:rsidR="003F7D93" w:rsidRDefault="00390F4C" w:rsidP="003C280E">
      <w:pPr>
        <w:jc w:val="both"/>
        <w:rPr>
          <w:rFonts w:ascii="Arial" w:hAnsi="Arial" w:cs="Arial"/>
        </w:rPr>
      </w:pPr>
      <w:proofErr w:type="spellStart"/>
      <w:r>
        <w:rPr>
          <w:rFonts w:ascii="Arial" w:hAnsi="Arial" w:cs="Arial"/>
        </w:rPr>
        <w:t>Teknos</w:t>
      </w:r>
      <w:proofErr w:type="spellEnd"/>
      <w:r>
        <w:rPr>
          <w:rFonts w:ascii="Arial" w:hAnsi="Arial" w:cs="Arial"/>
        </w:rPr>
        <w:t xml:space="preserve"> GBI head office is moving. From 3 January 2019, the head office will be located at 7 </w:t>
      </w:r>
      <w:proofErr w:type="spellStart"/>
      <w:r>
        <w:rPr>
          <w:rFonts w:ascii="Arial" w:hAnsi="Arial" w:cs="Arial"/>
        </w:rPr>
        <w:t>Longlands</w:t>
      </w:r>
      <w:proofErr w:type="spellEnd"/>
      <w:r>
        <w:rPr>
          <w:rFonts w:ascii="Arial" w:hAnsi="Arial" w:cs="Arial"/>
        </w:rPr>
        <w:t xml:space="preserve"> Rd, Bicester in brand new, purpose</w:t>
      </w:r>
      <w:r w:rsidR="00BC19AE">
        <w:rPr>
          <w:rFonts w:ascii="Arial" w:hAnsi="Arial" w:cs="Arial"/>
        </w:rPr>
        <w:t>-</w:t>
      </w:r>
      <w:r>
        <w:rPr>
          <w:rFonts w:ascii="Arial" w:hAnsi="Arial" w:cs="Arial"/>
        </w:rPr>
        <w:t>built premises.</w:t>
      </w:r>
    </w:p>
    <w:p w:rsidR="00390F4C" w:rsidRDefault="00390F4C" w:rsidP="003C280E">
      <w:pPr>
        <w:jc w:val="both"/>
        <w:rPr>
          <w:rFonts w:ascii="Arial" w:hAnsi="Arial" w:cs="Arial"/>
        </w:rPr>
      </w:pPr>
    </w:p>
    <w:p w:rsidR="00390F4C" w:rsidRDefault="00390F4C" w:rsidP="003C280E">
      <w:pPr>
        <w:jc w:val="both"/>
        <w:rPr>
          <w:rFonts w:ascii="Arial" w:hAnsi="Arial" w:cs="Arial"/>
        </w:rPr>
      </w:pPr>
      <w:r>
        <w:rPr>
          <w:rFonts w:ascii="Arial" w:hAnsi="Arial" w:cs="Arial"/>
        </w:rPr>
        <w:t xml:space="preserve">The new facilities will house state-of-the-art warehousing, packing and distribution facilities, </w:t>
      </w:r>
      <w:r>
        <w:rPr>
          <w:rFonts w:ascii="Arial" w:hAnsi="Arial" w:cs="Arial"/>
        </w:rPr>
        <w:softHyphen/>
      </w:r>
      <w:r>
        <w:rPr>
          <w:rFonts w:ascii="Arial" w:hAnsi="Arial" w:cs="Arial"/>
        </w:rPr>
        <w:softHyphen/>
      </w:r>
      <w:r>
        <w:rPr>
          <w:rFonts w:ascii="Arial" w:hAnsi="Arial" w:cs="Arial"/>
        </w:rPr>
        <w:softHyphen/>
        <w:t xml:space="preserve">a training and testing area with </w:t>
      </w:r>
      <w:r w:rsidR="00032BEB">
        <w:rPr>
          <w:rFonts w:ascii="Arial" w:hAnsi="Arial" w:cs="Arial"/>
        </w:rPr>
        <w:t xml:space="preserve">application equipment for </w:t>
      </w:r>
      <w:r w:rsidRPr="00BB2F83">
        <w:rPr>
          <w:rFonts w:ascii="Arial" w:hAnsi="Arial" w:cs="Arial"/>
        </w:rPr>
        <w:t>spray</w:t>
      </w:r>
      <w:r w:rsidR="00032BEB" w:rsidRPr="00BB2F83">
        <w:rPr>
          <w:rFonts w:ascii="Arial" w:hAnsi="Arial" w:cs="Arial"/>
        </w:rPr>
        <w:t>ing</w:t>
      </w:r>
      <w:r w:rsidRPr="00BB2F83">
        <w:rPr>
          <w:rFonts w:ascii="Arial" w:hAnsi="Arial" w:cs="Arial"/>
        </w:rPr>
        <w:t>, UV</w:t>
      </w:r>
      <w:r w:rsidR="00032BEB" w:rsidRPr="00BB2F83">
        <w:rPr>
          <w:rFonts w:ascii="Arial" w:hAnsi="Arial" w:cs="Arial"/>
        </w:rPr>
        <w:t>-coating</w:t>
      </w:r>
      <w:r w:rsidRPr="00032BEB">
        <w:rPr>
          <w:rFonts w:ascii="Arial" w:hAnsi="Arial" w:cs="Arial"/>
          <w:color w:val="FF0000"/>
        </w:rPr>
        <w:t xml:space="preserve"> </w:t>
      </w:r>
      <w:r>
        <w:rPr>
          <w:rFonts w:ascii="Arial" w:hAnsi="Arial" w:cs="Arial"/>
        </w:rPr>
        <w:t>and other coating</w:t>
      </w:r>
      <w:r w:rsidR="00032BEB">
        <w:rPr>
          <w:rFonts w:ascii="Arial" w:hAnsi="Arial" w:cs="Arial"/>
        </w:rPr>
        <w:t xml:space="preserve"> </w:t>
      </w:r>
      <w:r>
        <w:rPr>
          <w:rFonts w:ascii="Arial" w:hAnsi="Arial" w:cs="Arial"/>
        </w:rPr>
        <w:t>s</w:t>
      </w:r>
      <w:r w:rsidR="00032BEB">
        <w:rPr>
          <w:rFonts w:ascii="Arial" w:hAnsi="Arial" w:cs="Arial"/>
        </w:rPr>
        <w:t>ystems</w:t>
      </w:r>
      <w:r>
        <w:rPr>
          <w:rFonts w:ascii="Arial" w:hAnsi="Arial" w:cs="Arial"/>
        </w:rPr>
        <w:t xml:space="preserve">, </w:t>
      </w:r>
      <w:r w:rsidR="00032BEB">
        <w:rPr>
          <w:rFonts w:ascii="Arial" w:hAnsi="Arial" w:cs="Arial"/>
        </w:rPr>
        <w:t xml:space="preserve">and </w:t>
      </w:r>
      <w:r>
        <w:rPr>
          <w:rFonts w:ascii="Arial" w:hAnsi="Arial" w:cs="Arial"/>
        </w:rPr>
        <w:t xml:space="preserve">office space for over </w:t>
      </w:r>
      <w:r w:rsidRPr="00BB2F83">
        <w:rPr>
          <w:rFonts w:ascii="Arial" w:hAnsi="Arial" w:cs="Arial"/>
        </w:rPr>
        <w:t xml:space="preserve">25 </w:t>
      </w:r>
      <w:r>
        <w:rPr>
          <w:rFonts w:ascii="Arial" w:hAnsi="Arial" w:cs="Arial"/>
        </w:rPr>
        <w:t>members of staff.</w:t>
      </w:r>
      <w:r w:rsidR="00032BEB">
        <w:rPr>
          <w:rFonts w:ascii="Arial" w:hAnsi="Arial" w:cs="Arial"/>
        </w:rPr>
        <w:t xml:space="preserve"> </w:t>
      </w:r>
    </w:p>
    <w:p w:rsidR="00AC7416" w:rsidRDefault="00AC7416" w:rsidP="003C280E">
      <w:pPr>
        <w:jc w:val="both"/>
        <w:rPr>
          <w:rFonts w:ascii="Arial" w:hAnsi="Arial" w:cs="Arial"/>
        </w:rPr>
      </w:pPr>
    </w:p>
    <w:p w:rsidR="00AC7416" w:rsidRDefault="00AC7416" w:rsidP="003C280E">
      <w:pPr>
        <w:jc w:val="both"/>
        <w:rPr>
          <w:rFonts w:ascii="Arial" w:hAnsi="Arial" w:cs="Arial"/>
        </w:rPr>
      </w:pPr>
      <w:r>
        <w:rPr>
          <w:rFonts w:ascii="Arial" w:hAnsi="Arial" w:cs="Arial"/>
        </w:rPr>
        <w:t xml:space="preserve">In keeping with the </w:t>
      </w:r>
      <w:proofErr w:type="spellStart"/>
      <w:r>
        <w:rPr>
          <w:rFonts w:ascii="Arial" w:hAnsi="Arial" w:cs="Arial"/>
        </w:rPr>
        <w:t>Teknos</w:t>
      </w:r>
      <w:proofErr w:type="spellEnd"/>
      <w:r>
        <w:rPr>
          <w:rFonts w:ascii="Arial" w:hAnsi="Arial" w:cs="Arial"/>
        </w:rPr>
        <w:t xml:space="preserve"> ethos, the building has many design features that support the company’s desire to work in a sustainable way. The heating system reduces energy bills </w:t>
      </w:r>
      <w:r w:rsidR="001842A7">
        <w:rPr>
          <w:rFonts w:ascii="Arial" w:hAnsi="Arial" w:cs="Arial"/>
        </w:rPr>
        <w:t xml:space="preserve">– and usage - </w:t>
      </w:r>
      <w:r>
        <w:rPr>
          <w:rFonts w:ascii="Arial" w:hAnsi="Arial" w:cs="Arial"/>
        </w:rPr>
        <w:t xml:space="preserve"> by </w:t>
      </w:r>
      <w:r w:rsidR="009C5E99">
        <w:rPr>
          <w:rFonts w:ascii="Arial" w:hAnsi="Arial" w:cs="Arial"/>
        </w:rPr>
        <w:t>up to 5</w:t>
      </w:r>
      <w:r w:rsidRPr="009C5E99">
        <w:rPr>
          <w:rFonts w:ascii="Arial" w:hAnsi="Arial" w:cs="Arial"/>
        </w:rPr>
        <w:t xml:space="preserve">0% </w:t>
      </w:r>
      <w:r>
        <w:rPr>
          <w:rFonts w:ascii="Arial" w:hAnsi="Arial" w:cs="Arial"/>
        </w:rPr>
        <w:t>compared with the average system,</w:t>
      </w:r>
      <w:r w:rsidR="00BC19AE">
        <w:rPr>
          <w:rFonts w:ascii="Arial" w:hAnsi="Arial" w:cs="Arial"/>
        </w:rPr>
        <w:t xml:space="preserve"> and</w:t>
      </w:r>
      <w:r>
        <w:rPr>
          <w:rFonts w:ascii="Arial" w:hAnsi="Arial" w:cs="Arial"/>
        </w:rPr>
        <w:t xml:space="preserve"> the smart lighting is motion</w:t>
      </w:r>
      <w:r w:rsidR="001C21F9">
        <w:rPr>
          <w:rFonts w:ascii="Arial" w:hAnsi="Arial" w:cs="Arial"/>
        </w:rPr>
        <w:t xml:space="preserve"> and light </w:t>
      </w:r>
      <w:r>
        <w:rPr>
          <w:rFonts w:ascii="Arial" w:hAnsi="Arial" w:cs="Arial"/>
        </w:rPr>
        <w:t>sensitive so only illuminated</w:t>
      </w:r>
      <w:r w:rsidR="001C21F9">
        <w:rPr>
          <w:rFonts w:ascii="Arial" w:hAnsi="Arial" w:cs="Arial"/>
        </w:rPr>
        <w:t xml:space="preserve"> to the appropriate level</w:t>
      </w:r>
      <w:r>
        <w:rPr>
          <w:rFonts w:ascii="Arial" w:hAnsi="Arial" w:cs="Arial"/>
        </w:rPr>
        <w:t xml:space="preserve"> when in use, further reducing energy </w:t>
      </w:r>
      <w:r w:rsidR="00F9576D">
        <w:rPr>
          <w:rFonts w:ascii="Arial" w:hAnsi="Arial" w:cs="Arial"/>
        </w:rPr>
        <w:t>consumption</w:t>
      </w:r>
      <w:r>
        <w:rPr>
          <w:rFonts w:ascii="Arial" w:hAnsi="Arial" w:cs="Arial"/>
        </w:rPr>
        <w:t xml:space="preserve">. There is </w:t>
      </w:r>
      <w:r w:rsidR="0050059A">
        <w:rPr>
          <w:rFonts w:ascii="Arial" w:hAnsi="Arial" w:cs="Arial"/>
        </w:rPr>
        <w:t xml:space="preserve">also </w:t>
      </w:r>
      <w:r>
        <w:rPr>
          <w:rFonts w:ascii="Arial" w:hAnsi="Arial" w:cs="Arial"/>
        </w:rPr>
        <w:t>a bike shelter on the premises, encouraging local staff to leave their cars at home and cycle to work.</w:t>
      </w:r>
    </w:p>
    <w:p w:rsidR="0050059A" w:rsidRDefault="0050059A" w:rsidP="003C280E">
      <w:pPr>
        <w:jc w:val="both"/>
        <w:rPr>
          <w:rFonts w:ascii="Arial" w:hAnsi="Arial" w:cs="Arial"/>
        </w:rPr>
      </w:pPr>
    </w:p>
    <w:p w:rsidR="00BA2F86" w:rsidRDefault="00BA2F86" w:rsidP="003C280E">
      <w:pPr>
        <w:jc w:val="both"/>
        <w:rPr>
          <w:rFonts w:ascii="Arial" w:hAnsi="Arial" w:cs="Arial"/>
        </w:rPr>
      </w:pPr>
      <w:r>
        <w:rPr>
          <w:rFonts w:ascii="Arial" w:hAnsi="Arial" w:cs="Arial"/>
        </w:rPr>
        <w:t xml:space="preserve">With vastly increased warehouse space, </w:t>
      </w:r>
      <w:proofErr w:type="spellStart"/>
      <w:r>
        <w:rPr>
          <w:rFonts w:ascii="Arial" w:hAnsi="Arial" w:cs="Arial"/>
        </w:rPr>
        <w:t>Teknos</w:t>
      </w:r>
      <w:proofErr w:type="spellEnd"/>
      <w:r>
        <w:rPr>
          <w:rFonts w:ascii="Arial" w:hAnsi="Arial" w:cs="Arial"/>
        </w:rPr>
        <w:t xml:space="preserve"> GBI will be able to carry more product lines and variables, ensuring that customers have access to the products they want, when they want them. Turn-around times will be reduced for delivery/pick-up drivers with the new </w:t>
      </w:r>
      <w:r w:rsidRPr="00BA2F86">
        <w:rPr>
          <w:rFonts w:ascii="Arial" w:hAnsi="Arial" w:cs="Arial"/>
        </w:rPr>
        <w:t xml:space="preserve">drive-up </w:t>
      </w:r>
      <w:r>
        <w:rPr>
          <w:rFonts w:ascii="Arial" w:hAnsi="Arial" w:cs="Arial"/>
        </w:rPr>
        <w:t xml:space="preserve">loading bays. </w:t>
      </w:r>
      <w:r w:rsidR="00BC19AE">
        <w:rPr>
          <w:rFonts w:ascii="Arial" w:hAnsi="Arial" w:cs="Arial"/>
        </w:rPr>
        <w:t>In addition, c</w:t>
      </w:r>
      <w:r>
        <w:rPr>
          <w:rFonts w:ascii="Arial" w:hAnsi="Arial" w:cs="Arial"/>
        </w:rPr>
        <w:t>ustomers who want to learn more about paint application methods will be able to enjoy the new training facilities, technical library and auditorium.</w:t>
      </w:r>
    </w:p>
    <w:p w:rsidR="00BA2F86" w:rsidRDefault="00BA2F86" w:rsidP="003C280E">
      <w:pPr>
        <w:jc w:val="both"/>
        <w:rPr>
          <w:rFonts w:ascii="Arial" w:hAnsi="Arial" w:cs="Arial"/>
        </w:rPr>
      </w:pPr>
    </w:p>
    <w:p w:rsidR="0050059A" w:rsidRDefault="00693458" w:rsidP="003C280E">
      <w:pPr>
        <w:jc w:val="both"/>
        <w:rPr>
          <w:rFonts w:ascii="Arial" w:hAnsi="Arial" w:cs="Arial"/>
        </w:rPr>
      </w:pPr>
      <w:r>
        <w:rPr>
          <w:rFonts w:ascii="Arial" w:hAnsi="Arial" w:cs="Arial"/>
        </w:rPr>
        <w:t xml:space="preserve">As part of this expansion strategy, the </w:t>
      </w:r>
      <w:proofErr w:type="spellStart"/>
      <w:r>
        <w:rPr>
          <w:rFonts w:ascii="Arial" w:hAnsi="Arial" w:cs="Arial"/>
        </w:rPr>
        <w:t>Teknos</w:t>
      </w:r>
      <w:proofErr w:type="spellEnd"/>
      <w:r>
        <w:rPr>
          <w:rFonts w:ascii="Arial" w:hAnsi="Arial" w:cs="Arial"/>
        </w:rPr>
        <w:t xml:space="preserve"> warehouse in Livingston, Scotland will be closed down. </w:t>
      </w:r>
      <w:r w:rsidR="00345EFA">
        <w:rPr>
          <w:rFonts w:ascii="Arial" w:hAnsi="Arial" w:cs="Arial"/>
        </w:rPr>
        <w:t>Unfortunately this does affect</w:t>
      </w:r>
      <w:r w:rsidR="00BA2F86">
        <w:rPr>
          <w:rFonts w:ascii="Arial" w:hAnsi="Arial" w:cs="Arial"/>
        </w:rPr>
        <w:t xml:space="preserve"> </w:t>
      </w:r>
      <w:r w:rsidR="00345EFA">
        <w:rPr>
          <w:rFonts w:ascii="Arial" w:hAnsi="Arial" w:cs="Arial"/>
        </w:rPr>
        <w:t>two members of staff at this location, whose roles will be redundant.</w:t>
      </w:r>
      <w:r w:rsidR="00297BCE">
        <w:rPr>
          <w:rFonts w:ascii="Arial" w:hAnsi="Arial" w:cs="Arial"/>
        </w:rPr>
        <w:t xml:space="preserve"> They are receiving support from </w:t>
      </w:r>
      <w:proofErr w:type="spellStart"/>
      <w:r w:rsidR="00297BCE">
        <w:rPr>
          <w:rFonts w:ascii="Arial" w:hAnsi="Arial" w:cs="Arial"/>
        </w:rPr>
        <w:t>Teknos</w:t>
      </w:r>
      <w:proofErr w:type="spellEnd"/>
      <w:r w:rsidR="00297BCE">
        <w:rPr>
          <w:rFonts w:ascii="Arial" w:hAnsi="Arial" w:cs="Arial"/>
        </w:rPr>
        <w:t xml:space="preserve"> to help them move on to the next stage of their careers.</w:t>
      </w:r>
      <w:r w:rsidR="00345EFA">
        <w:rPr>
          <w:rFonts w:ascii="Arial" w:hAnsi="Arial" w:cs="Arial"/>
        </w:rPr>
        <w:t xml:space="preserve"> </w:t>
      </w:r>
      <w:proofErr w:type="spellStart"/>
      <w:r w:rsidR="00297BCE">
        <w:rPr>
          <w:rFonts w:ascii="Arial" w:hAnsi="Arial" w:cs="Arial"/>
        </w:rPr>
        <w:t>Teknos</w:t>
      </w:r>
      <w:proofErr w:type="spellEnd"/>
      <w:r w:rsidR="00297BCE">
        <w:rPr>
          <w:rFonts w:ascii="Arial" w:hAnsi="Arial" w:cs="Arial"/>
        </w:rPr>
        <w:t xml:space="preserve"> Scotland will be </w:t>
      </w:r>
      <w:r w:rsidR="001576B0">
        <w:rPr>
          <w:rFonts w:ascii="Arial" w:hAnsi="Arial" w:cs="Arial"/>
        </w:rPr>
        <w:t xml:space="preserve">permanently </w:t>
      </w:r>
      <w:r w:rsidR="00297BCE">
        <w:rPr>
          <w:rFonts w:ascii="Arial" w:hAnsi="Arial" w:cs="Arial"/>
        </w:rPr>
        <w:t xml:space="preserve">closed from 21 December </w:t>
      </w:r>
      <w:r w:rsidR="00BC19AE">
        <w:rPr>
          <w:rFonts w:ascii="Arial" w:hAnsi="Arial" w:cs="Arial"/>
        </w:rPr>
        <w:t xml:space="preserve">2018 </w:t>
      </w:r>
      <w:r w:rsidR="00297BCE">
        <w:rPr>
          <w:rFonts w:ascii="Arial" w:hAnsi="Arial" w:cs="Arial"/>
        </w:rPr>
        <w:t xml:space="preserve">and customers in the region have been informed. As many of these accounts are already handled through the Oxfordshire head office, most will not have to change the way they work with </w:t>
      </w:r>
      <w:proofErr w:type="spellStart"/>
      <w:r w:rsidR="00297BCE">
        <w:rPr>
          <w:rFonts w:ascii="Arial" w:hAnsi="Arial" w:cs="Arial"/>
        </w:rPr>
        <w:t>Teknos</w:t>
      </w:r>
      <w:proofErr w:type="spellEnd"/>
      <w:r w:rsidR="00297BCE">
        <w:rPr>
          <w:rFonts w:ascii="Arial" w:hAnsi="Arial" w:cs="Arial"/>
        </w:rPr>
        <w:t xml:space="preserve">. </w:t>
      </w:r>
    </w:p>
    <w:p w:rsidR="009366C6" w:rsidRDefault="009366C6" w:rsidP="003C280E">
      <w:pPr>
        <w:jc w:val="both"/>
        <w:rPr>
          <w:rFonts w:ascii="Arial" w:hAnsi="Arial" w:cs="Arial"/>
        </w:rPr>
      </w:pPr>
    </w:p>
    <w:p w:rsidR="009366C6" w:rsidRDefault="009366C6" w:rsidP="003C280E">
      <w:pPr>
        <w:jc w:val="both"/>
        <w:rPr>
          <w:rFonts w:ascii="Arial" w:hAnsi="Arial" w:cs="Arial"/>
        </w:rPr>
      </w:pPr>
      <w:proofErr w:type="spellStart"/>
      <w:r>
        <w:rPr>
          <w:rFonts w:ascii="Arial" w:hAnsi="Arial" w:cs="Arial"/>
        </w:rPr>
        <w:t>Teknos</w:t>
      </w:r>
      <w:proofErr w:type="spellEnd"/>
      <w:r>
        <w:rPr>
          <w:rFonts w:ascii="Arial" w:hAnsi="Arial" w:cs="Arial"/>
        </w:rPr>
        <w:t xml:space="preserve"> </w:t>
      </w:r>
      <w:r w:rsidR="004300EB">
        <w:rPr>
          <w:rFonts w:ascii="Arial" w:hAnsi="Arial" w:cs="Arial"/>
        </w:rPr>
        <w:t>Group</w:t>
      </w:r>
      <w:r>
        <w:rPr>
          <w:rFonts w:ascii="Arial" w:hAnsi="Arial" w:cs="Arial"/>
        </w:rPr>
        <w:t xml:space="preserve"> has ambitious growth plans </w:t>
      </w:r>
      <w:r w:rsidR="004300EB">
        <w:rPr>
          <w:rFonts w:ascii="Arial" w:hAnsi="Arial" w:cs="Arial"/>
        </w:rPr>
        <w:t>over</w:t>
      </w:r>
      <w:r>
        <w:rPr>
          <w:rFonts w:ascii="Arial" w:hAnsi="Arial" w:cs="Arial"/>
        </w:rPr>
        <w:t xml:space="preserve"> the next </w:t>
      </w:r>
      <w:r w:rsidR="00073C78">
        <w:rPr>
          <w:rFonts w:ascii="Arial" w:hAnsi="Arial" w:cs="Arial"/>
        </w:rPr>
        <w:t>few years</w:t>
      </w:r>
      <w:r w:rsidR="004300EB">
        <w:rPr>
          <w:rFonts w:ascii="Arial" w:hAnsi="Arial" w:cs="Arial"/>
        </w:rPr>
        <w:t>.</w:t>
      </w:r>
      <w:r w:rsidR="00073C78">
        <w:rPr>
          <w:rFonts w:ascii="Arial" w:hAnsi="Arial" w:cs="Arial"/>
        </w:rPr>
        <w:t xml:space="preserve"> </w:t>
      </w:r>
      <w:r w:rsidR="004300EB">
        <w:rPr>
          <w:rFonts w:ascii="Arial" w:hAnsi="Arial" w:cs="Arial"/>
        </w:rPr>
        <w:t xml:space="preserve">These changes at </w:t>
      </w:r>
      <w:proofErr w:type="spellStart"/>
      <w:r w:rsidR="004300EB">
        <w:rPr>
          <w:rFonts w:ascii="Arial" w:hAnsi="Arial" w:cs="Arial"/>
        </w:rPr>
        <w:t>Teknos</w:t>
      </w:r>
      <w:proofErr w:type="spellEnd"/>
      <w:r w:rsidR="004300EB">
        <w:rPr>
          <w:rFonts w:ascii="Arial" w:hAnsi="Arial" w:cs="Arial"/>
        </w:rPr>
        <w:t xml:space="preserve"> GBI support those plans as well as providing an excellent customer experience and outstanding service.</w:t>
      </w:r>
    </w:p>
    <w:p w:rsidR="004300EB" w:rsidRDefault="004300EB" w:rsidP="003C280E">
      <w:pPr>
        <w:jc w:val="both"/>
        <w:rPr>
          <w:rFonts w:ascii="Arial" w:hAnsi="Arial" w:cs="Arial"/>
        </w:rPr>
      </w:pPr>
    </w:p>
    <w:p w:rsidR="004300EB" w:rsidRDefault="004300EB" w:rsidP="003C280E">
      <w:pPr>
        <w:jc w:val="both"/>
        <w:rPr>
          <w:rFonts w:ascii="Arial" w:hAnsi="Arial" w:cs="Arial"/>
          <w:b/>
        </w:rPr>
      </w:pPr>
      <w:proofErr w:type="spellStart"/>
      <w:r w:rsidRPr="004300EB">
        <w:rPr>
          <w:rFonts w:ascii="Arial" w:hAnsi="Arial" w:cs="Arial"/>
          <w:b/>
        </w:rPr>
        <w:t>Teknos</w:t>
      </w:r>
      <w:proofErr w:type="spellEnd"/>
      <w:r w:rsidRPr="004300EB">
        <w:rPr>
          <w:rFonts w:ascii="Arial" w:hAnsi="Arial" w:cs="Arial"/>
          <w:b/>
        </w:rPr>
        <w:t xml:space="preserve"> GBI contact details from 3 January 2019</w:t>
      </w:r>
    </w:p>
    <w:p w:rsidR="006C3D83" w:rsidRPr="004300EB" w:rsidRDefault="006C3D83" w:rsidP="003C280E">
      <w:pPr>
        <w:jc w:val="both"/>
        <w:rPr>
          <w:rFonts w:ascii="Arial" w:hAnsi="Arial" w:cs="Arial"/>
          <w:b/>
        </w:rPr>
      </w:pPr>
    </w:p>
    <w:p w:rsidR="004300EB" w:rsidRDefault="004300EB" w:rsidP="003C280E">
      <w:pPr>
        <w:jc w:val="both"/>
        <w:rPr>
          <w:rFonts w:ascii="Arial" w:hAnsi="Arial" w:cs="Arial"/>
        </w:rPr>
      </w:pPr>
      <w:r>
        <w:rPr>
          <w:rFonts w:ascii="Arial" w:hAnsi="Arial" w:cs="Arial"/>
        </w:rPr>
        <w:t xml:space="preserve">7 </w:t>
      </w:r>
      <w:proofErr w:type="spellStart"/>
      <w:r>
        <w:rPr>
          <w:rFonts w:ascii="Arial" w:hAnsi="Arial" w:cs="Arial"/>
        </w:rPr>
        <w:t>Longlands</w:t>
      </w:r>
      <w:proofErr w:type="spellEnd"/>
      <w:r>
        <w:rPr>
          <w:rFonts w:ascii="Arial" w:hAnsi="Arial" w:cs="Arial"/>
        </w:rPr>
        <w:t xml:space="preserve"> Rd, Bicester, Oxfordshire, OX26 5AH</w:t>
      </w:r>
    </w:p>
    <w:p w:rsidR="004300EB" w:rsidRDefault="006C3D83" w:rsidP="003C280E">
      <w:pPr>
        <w:jc w:val="both"/>
        <w:rPr>
          <w:rFonts w:ascii="Arial" w:hAnsi="Arial" w:cs="Arial"/>
        </w:rPr>
      </w:pPr>
      <w:r>
        <w:rPr>
          <w:rFonts w:ascii="Arial" w:hAnsi="Arial" w:cs="Arial"/>
        </w:rPr>
        <w:t>t</w:t>
      </w:r>
      <w:r w:rsidR="004300EB">
        <w:rPr>
          <w:rFonts w:ascii="Arial" w:hAnsi="Arial" w:cs="Arial"/>
        </w:rPr>
        <w:t xml:space="preserve">: </w:t>
      </w:r>
      <w:r>
        <w:rPr>
          <w:rFonts w:ascii="Arial" w:hAnsi="Arial" w:cs="Arial"/>
        </w:rPr>
        <w:t>+44 (0)1869 208005</w:t>
      </w:r>
      <w:r w:rsidR="006834A1">
        <w:rPr>
          <w:rFonts w:ascii="Arial" w:hAnsi="Arial" w:cs="Arial"/>
        </w:rPr>
        <w:t xml:space="preserve">  |  </w:t>
      </w:r>
      <w:r>
        <w:rPr>
          <w:rFonts w:ascii="Arial" w:hAnsi="Arial" w:cs="Arial"/>
        </w:rPr>
        <w:t xml:space="preserve">e: </w:t>
      </w:r>
      <w:r w:rsidRPr="006834A1">
        <w:rPr>
          <w:rFonts w:ascii="Arial" w:hAnsi="Arial" w:cs="Arial"/>
        </w:rPr>
        <w:t>sales@teknos.co.uk</w:t>
      </w:r>
      <w:r w:rsidR="004300EB">
        <w:rPr>
          <w:rFonts w:ascii="Arial" w:hAnsi="Arial" w:cs="Arial"/>
        </w:rPr>
        <w:t xml:space="preserve"> </w:t>
      </w:r>
    </w:p>
    <w:p w:rsidR="006C3D83" w:rsidRDefault="006C3D83" w:rsidP="003C280E">
      <w:pPr>
        <w:jc w:val="both"/>
        <w:rPr>
          <w:rFonts w:ascii="Arial" w:hAnsi="Arial" w:cs="Arial"/>
        </w:rPr>
      </w:pPr>
    </w:p>
    <w:p w:rsidR="006C3D83" w:rsidRDefault="00A74C2D" w:rsidP="003C280E">
      <w:pPr>
        <w:jc w:val="both"/>
        <w:rPr>
          <w:rFonts w:ascii="Arial" w:hAnsi="Arial" w:cs="Arial"/>
        </w:rPr>
      </w:pPr>
      <w:proofErr w:type="spellStart"/>
      <w:r>
        <w:rPr>
          <w:rFonts w:ascii="Arial" w:hAnsi="Arial" w:cs="Arial"/>
        </w:rPr>
        <w:t>Teknos</w:t>
      </w:r>
      <w:proofErr w:type="spellEnd"/>
      <w:r>
        <w:rPr>
          <w:rFonts w:ascii="Arial" w:hAnsi="Arial" w:cs="Arial"/>
        </w:rPr>
        <w:t xml:space="preserve"> GBI will be closed for the move and Christmas from 14 December 2018. Last order date for delivery before Christmas is 1pm on 14 December. We re-open on 3 January 2019.</w:t>
      </w:r>
    </w:p>
    <w:p w:rsidR="00E90CDE" w:rsidRDefault="008C65BB" w:rsidP="008C65BB">
      <w:pPr>
        <w:jc w:val="center"/>
        <w:rPr>
          <w:rFonts w:ascii="Arial" w:hAnsi="Arial" w:cs="Arial"/>
        </w:rPr>
      </w:pPr>
      <w:r>
        <w:rPr>
          <w:rFonts w:ascii="Arial" w:hAnsi="Arial" w:cs="Arial"/>
        </w:rPr>
        <w:t>ENDS</w:t>
      </w:r>
    </w:p>
    <w:p w:rsidR="003E4B0A" w:rsidRDefault="003E4B0A" w:rsidP="003C280E">
      <w:pPr>
        <w:jc w:val="both"/>
        <w:rPr>
          <w:rFonts w:ascii="Arial" w:hAnsi="Arial" w:cs="Arial"/>
        </w:rPr>
      </w:pPr>
    </w:p>
    <w:p w:rsidR="003E4B0A" w:rsidRPr="00787D5F" w:rsidRDefault="003E4B0A" w:rsidP="003C280E">
      <w:pPr>
        <w:jc w:val="both"/>
        <w:rPr>
          <w:rFonts w:ascii="Arial" w:eastAsia="Calibri" w:hAnsi="Arial" w:cs="Arial"/>
          <w:color w:val="000000"/>
          <w:lang w:eastAsia="en-GB"/>
        </w:rPr>
      </w:pPr>
      <w:r w:rsidRPr="00787D5F">
        <w:rPr>
          <w:rFonts w:ascii="Arial" w:eastAsia="Calibri" w:hAnsi="Arial" w:cs="Arial"/>
          <w:b/>
          <w:bCs/>
          <w:color w:val="000000"/>
          <w:lang w:eastAsia="en-GB"/>
        </w:rPr>
        <w:t>Notes to editor</w:t>
      </w:r>
    </w:p>
    <w:p w:rsidR="003E4B0A" w:rsidRPr="00787D5F" w:rsidRDefault="003E4B0A" w:rsidP="003C280E">
      <w:pPr>
        <w:spacing w:line="360" w:lineRule="auto"/>
        <w:jc w:val="both"/>
        <w:rPr>
          <w:rFonts w:ascii="Arial" w:eastAsia="Calibri" w:hAnsi="Arial" w:cs="Arial"/>
          <w:color w:val="000000"/>
          <w:u w:val="single"/>
          <w:lang w:eastAsia="en-GB"/>
        </w:rPr>
      </w:pPr>
    </w:p>
    <w:p w:rsidR="003E4B0A" w:rsidRDefault="003E4B0A" w:rsidP="003C280E">
      <w:pPr>
        <w:spacing w:line="360" w:lineRule="auto"/>
        <w:jc w:val="both"/>
        <w:rPr>
          <w:rFonts w:ascii="Arial" w:eastAsia="Calibri" w:hAnsi="Arial" w:cs="Arial"/>
          <w:color w:val="000000"/>
          <w:lang w:eastAsia="en-GB"/>
        </w:rPr>
      </w:pP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GBI is a leading supplier of water-based coatings.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paints are high-quality, low odour with sustainability at their core. Over the past 25 years, the company has specialised in factory-finished joinery with a niche and growing customer base in metal coatings, and now it also has a strong following for its multi-surface brushing paints for professional decorators. Established in the UK since 1991, it is part of The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Group. The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Group has a unique history, experience and culture which are enshrined in the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GBI approach. The company’s values of creativity, persistence and fairness, permeates all that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does so that its offering goes beyond paint; </w:t>
      </w:r>
      <w:proofErr w:type="spellStart"/>
      <w:r w:rsidRPr="00787D5F">
        <w:rPr>
          <w:rFonts w:ascii="Arial" w:eastAsia="Calibri" w:hAnsi="Arial" w:cs="Arial"/>
          <w:color w:val="000000"/>
          <w:lang w:eastAsia="en-GB"/>
        </w:rPr>
        <w:t>Teknos</w:t>
      </w:r>
      <w:proofErr w:type="spellEnd"/>
      <w:r w:rsidRPr="00787D5F">
        <w:rPr>
          <w:rFonts w:ascii="Arial" w:eastAsia="Calibri" w:hAnsi="Arial" w:cs="Arial"/>
          <w:color w:val="000000"/>
          <w:lang w:eastAsia="en-GB"/>
        </w:rPr>
        <w:t xml:space="preserve">’ professionalism and experience will solve your coatings problems. For further information, visit </w:t>
      </w:r>
      <w:hyperlink r:id="rId6" w:history="1">
        <w:r w:rsidRPr="00787D5F">
          <w:rPr>
            <w:rFonts w:ascii="Arial" w:eastAsia="Calibri" w:hAnsi="Arial" w:cs="Arial"/>
            <w:color w:val="0000FF"/>
            <w:u w:val="single"/>
            <w:lang w:eastAsia="en-GB"/>
          </w:rPr>
          <w:t>www.teknos.co.uk</w:t>
        </w:r>
      </w:hyperlink>
      <w:r w:rsidRPr="00787D5F">
        <w:rPr>
          <w:rFonts w:ascii="Arial" w:eastAsia="Calibri" w:hAnsi="Arial" w:cs="Arial"/>
          <w:color w:val="000000"/>
          <w:lang w:eastAsia="en-GB"/>
        </w:rPr>
        <w:t>.</w:t>
      </w:r>
    </w:p>
    <w:p w:rsidR="003C280E" w:rsidRDefault="003C280E" w:rsidP="003C280E">
      <w:pPr>
        <w:spacing w:line="360" w:lineRule="auto"/>
        <w:jc w:val="both"/>
        <w:rPr>
          <w:rFonts w:ascii="Arial" w:eastAsia="Calibri" w:hAnsi="Arial" w:cs="Arial"/>
          <w:color w:val="000000"/>
          <w:lang w:eastAsia="en-GB"/>
        </w:rPr>
      </w:pPr>
    </w:p>
    <w:p w:rsidR="003C280E" w:rsidRPr="00787D5F" w:rsidRDefault="003C280E" w:rsidP="003C280E">
      <w:pPr>
        <w:spacing w:line="360" w:lineRule="auto"/>
        <w:jc w:val="both"/>
        <w:rPr>
          <w:rFonts w:ascii="Arial" w:eastAsia="Calibri" w:hAnsi="Arial" w:cs="Arial"/>
          <w:color w:val="000000"/>
          <w:lang w:eastAsia="en-GB"/>
        </w:rPr>
      </w:pPr>
    </w:p>
    <w:p w:rsidR="003E4B0A" w:rsidRPr="00651FF4" w:rsidRDefault="003E4B0A" w:rsidP="003C280E">
      <w:pPr>
        <w:jc w:val="both"/>
        <w:rPr>
          <w:rFonts w:ascii="Arial" w:hAnsi="Arial" w:cs="Arial"/>
        </w:rPr>
      </w:pPr>
    </w:p>
    <w:sectPr w:rsidR="003E4B0A" w:rsidRPr="00651FF4" w:rsidSect="002454C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1D" w:rsidRDefault="00DE511D" w:rsidP="00521BA4">
      <w:r>
        <w:separator/>
      </w:r>
    </w:p>
  </w:endnote>
  <w:endnote w:type="continuationSeparator" w:id="0">
    <w:p w:rsidR="00DE511D" w:rsidRDefault="00DE511D" w:rsidP="0052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1D" w:rsidRDefault="00DE511D" w:rsidP="00521BA4">
      <w:r>
        <w:separator/>
      </w:r>
    </w:p>
  </w:footnote>
  <w:footnote w:type="continuationSeparator" w:id="0">
    <w:p w:rsidR="00DE511D" w:rsidRDefault="00DE511D" w:rsidP="0052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A4" w:rsidRDefault="00142B97">
    <w:pPr>
      <w:pStyle w:val="Header"/>
    </w:pPr>
    <w:r>
      <w:rPr>
        <w:rFonts w:ascii="Arial" w:hAnsi="Arial" w:cs="Arial"/>
        <w:noProof/>
        <w:lang w:eastAsia="en-GB"/>
      </w:rPr>
      <w:drawing>
        <wp:inline distT="0" distB="0" distL="0" distR="0" wp14:anchorId="6DEF132B" wp14:editId="07BF59A7">
          <wp:extent cx="2324100" cy="751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no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9976" cy="7533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F4"/>
    <w:rsid w:val="00032BEB"/>
    <w:rsid w:val="00073C78"/>
    <w:rsid w:val="00142B97"/>
    <w:rsid w:val="001576B0"/>
    <w:rsid w:val="001842A7"/>
    <w:rsid w:val="001C21F9"/>
    <w:rsid w:val="002454C6"/>
    <w:rsid w:val="00297BCE"/>
    <w:rsid w:val="0030645D"/>
    <w:rsid w:val="00345EFA"/>
    <w:rsid w:val="003706FC"/>
    <w:rsid w:val="00390F4C"/>
    <w:rsid w:val="003C280E"/>
    <w:rsid w:val="003E4B0A"/>
    <w:rsid w:val="003F7D93"/>
    <w:rsid w:val="004300EB"/>
    <w:rsid w:val="0050059A"/>
    <w:rsid w:val="00521BA4"/>
    <w:rsid w:val="00651FF4"/>
    <w:rsid w:val="006834A1"/>
    <w:rsid w:val="00693458"/>
    <w:rsid w:val="006C3D83"/>
    <w:rsid w:val="0080624F"/>
    <w:rsid w:val="008C65BB"/>
    <w:rsid w:val="008C7EDD"/>
    <w:rsid w:val="009366C6"/>
    <w:rsid w:val="009C5E99"/>
    <w:rsid w:val="00A74C2D"/>
    <w:rsid w:val="00AC7416"/>
    <w:rsid w:val="00B409AE"/>
    <w:rsid w:val="00BA2F86"/>
    <w:rsid w:val="00BB2F83"/>
    <w:rsid w:val="00BC19AE"/>
    <w:rsid w:val="00DE511D"/>
    <w:rsid w:val="00E90CDE"/>
    <w:rsid w:val="00F9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74C"/>
  <w15:docId w15:val="{03766DD3-6FC7-4A20-A436-9A850E60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D83"/>
    <w:rPr>
      <w:color w:val="0563C1" w:themeColor="hyperlink"/>
      <w:u w:val="single"/>
    </w:rPr>
  </w:style>
  <w:style w:type="character" w:customStyle="1" w:styleId="UnresolvedMention1">
    <w:name w:val="Unresolved Mention1"/>
    <w:basedOn w:val="DefaultParagraphFont"/>
    <w:uiPriority w:val="99"/>
    <w:semiHidden/>
    <w:unhideWhenUsed/>
    <w:rsid w:val="006C3D83"/>
    <w:rPr>
      <w:color w:val="605E5C"/>
      <w:shd w:val="clear" w:color="auto" w:fill="E1DFDD"/>
    </w:rPr>
  </w:style>
  <w:style w:type="paragraph" w:styleId="Header">
    <w:name w:val="header"/>
    <w:basedOn w:val="Normal"/>
    <w:link w:val="HeaderChar"/>
    <w:uiPriority w:val="99"/>
    <w:unhideWhenUsed/>
    <w:rsid w:val="00521BA4"/>
    <w:pPr>
      <w:tabs>
        <w:tab w:val="center" w:pos="4680"/>
        <w:tab w:val="right" w:pos="9360"/>
      </w:tabs>
    </w:pPr>
  </w:style>
  <w:style w:type="character" w:customStyle="1" w:styleId="HeaderChar">
    <w:name w:val="Header Char"/>
    <w:basedOn w:val="DefaultParagraphFont"/>
    <w:link w:val="Header"/>
    <w:uiPriority w:val="99"/>
    <w:rsid w:val="00521BA4"/>
  </w:style>
  <w:style w:type="paragraph" w:styleId="Footer">
    <w:name w:val="footer"/>
    <w:basedOn w:val="Normal"/>
    <w:link w:val="FooterChar"/>
    <w:uiPriority w:val="99"/>
    <w:unhideWhenUsed/>
    <w:rsid w:val="00521BA4"/>
    <w:pPr>
      <w:tabs>
        <w:tab w:val="center" w:pos="4680"/>
        <w:tab w:val="right" w:pos="9360"/>
      </w:tabs>
    </w:pPr>
  </w:style>
  <w:style w:type="character" w:customStyle="1" w:styleId="FooterChar">
    <w:name w:val="Footer Char"/>
    <w:basedOn w:val="DefaultParagraphFont"/>
    <w:link w:val="Footer"/>
    <w:uiPriority w:val="99"/>
    <w:rsid w:val="00521BA4"/>
  </w:style>
  <w:style w:type="paragraph" w:styleId="BalloonText">
    <w:name w:val="Balloon Text"/>
    <w:basedOn w:val="Normal"/>
    <w:link w:val="BalloonTextChar"/>
    <w:uiPriority w:val="99"/>
    <w:semiHidden/>
    <w:unhideWhenUsed/>
    <w:rsid w:val="003C280E"/>
    <w:rPr>
      <w:rFonts w:ascii="Tahoma" w:hAnsi="Tahoma" w:cs="Tahoma"/>
      <w:sz w:val="16"/>
      <w:szCs w:val="16"/>
    </w:rPr>
  </w:style>
  <w:style w:type="character" w:customStyle="1" w:styleId="BalloonTextChar">
    <w:name w:val="Balloon Text Char"/>
    <w:basedOn w:val="DefaultParagraphFont"/>
    <w:link w:val="BalloonText"/>
    <w:uiPriority w:val="99"/>
    <w:semiHidden/>
    <w:rsid w:val="003C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kno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Upson</dc:creator>
  <cp:lastModifiedBy>Suzie Upson</cp:lastModifiedBy>
  <cp:revision>9</cp:revision>
  <dcterms:created xsi:type="dcterms:W3CDTF">2018-11-01T11:25:00Z</dcterms:created>
  <dcterms:modified xsi:type="dcterms:W3CDTF">2018-11-01T11:50:00Z</dcterms:modified>
</cp:coreProperties>
</file>